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3E850" w14:textId="145B4E5E" w:rsidR="002065FD" w:rsidRDefault="00940EEF" w:rsidP="002065FD">
      <w:pPr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Key Stage</w:t>
      </w:r>
      <w:r w:rsidR="00AB4D7C">
        <w:rPr>
          <w:rFonts w:ascii="Century Gothic" w:hAnsi="Century Gothic"/>
          <w:b/>
          <w:bCs/>
          <w:sz w:val="28"/>
        </w:rPr>
        <w:t xml:space="preserve"> 4 Examination Results 2019-20</w:t>
      </w:r>
    </w:p>
    <w:p w14:paraId="23474307" w14:textId="77777777" w:rsidR="006F371C" w:rsidRPr="00AB4D7C" w:rsidRDefault="006F371C" w:rsidP="006F371C">
      <w:pPr>
        <w:spacing w:after="0" w:line="240" w:lineRule="auto"/>
        <w:rPr>
          <w:rFonts w:ascii="Century Gothic" w:eastAsia="Franklin Gothic Medium" w:hAnsi="Century Gothic" w:cs="Times New Roman"/>
          <w:b/>
          <w:sz w:val="28"/>
          <w:szCs w:val="24"/>
          <w:lang w:val="en-US"/>
        </w:rPr>
      </w:pPr>
    </w:p>
    <w:p w14:paraId="37188017" w14:textId="77777777" w:rsidR="00AB4D7C" w:rsidRPr="00AB4D7C" w:rsidRDefault="00AB4D7C" w:rsidP="00AB4D7C">
      <w:pPr>
        <w:spacing w:after="0" w:line="240" w:lineRule="auto"/>
        <w:rPr>
          <w:rFonts w:ascii="Century Gothic" w:eastAsia="Franklin Gothic Medium" w:hAnsi="Century Gothic" w:cs="Times New Roman"/>
          <w:b/>
          <w:sz w:val="28"/>
          <w:szCs w:val="24"/>
          <w:lang w:val="en-US"/>
        </w:rPr>
      </w:pPr>
      <w:r w:rsidRPr="00AB4D7C">
        <w:rPr>
          <w:rFonts w:ascii="Century Gothic" w:eastAsia="Franklin Gothic Medium" w:hAnsi="Century Gothic" w:cs="Times New Roman"/>
          <w:b/>
          <w:sz w:val="28"/>
          <w:szCs w:val="24"/>
          <w:lang w:val="en-US"/>
        </w:rPr>
        <w:t>Key Stage 4 – GCSE / BTEC Results 2019-2020</w:t>
      </w:r>
    </w:p>
    <w:p w14:paraId="41F6B20B" w14:textId="77777777" w:rsidR="00AB4D7C" w:rsidRPr="00AB4D7C" w:rsidRDefault="00AB4D7C" w:rsidP="00AB4D7C">
      <w:pPr>
        <w:spacing w:after="0" w:line="240" w:lineRule="auto"/>
        <w:rPr>
          <w:rFonts w:ascii="Century Gothic" w:eastAsia="Franklin Gothic Medium" w:hAnsi="Century Gothic" w:cs="Times New Roman"/>
          <w:sz w:val="28"/>
          <w:szCs w:val="24"/>
          <w:lang w:val="en-US"/>
        </w:rPr>
      </w:pPr>
    </w:p>
    <w:p w14:paraId="301938F9" w14:textId="77777777" w:rsidR="00AB4D7C" w:rsidRPr="00AB4D7C" w:rsidRDefault="00AB4D7C" w:rsidP="00AB4D7C">
      <w:pPr>
        <w:spacing w:after="0" w:line="240" w:lineRule="auto"/>
        <w:rPr>
          <w:rFonts w:ascii="Century Gothic" w:eastAsia="Franklin Gothic Medium" w:hAnsi="Century Gothic" w:cs="Times New Roman"/>
          <w:sz w:val="24"/>
          <w:lang w:val="en-US"/>
        </w:rPr>
      </w:pPr>
      <w:r w:rsidRPr="00AB4D7C">
        <w:rPr>
          <w:rFonts w:ascii="Century Gothic" w:eastAsia="Franklin Gothic Medium" w:hAnsi="Century Gothic" w:cs="Times New Roman"/>
          <w:sz w:val="24"/>
          <w:lang w:val="en-US"/>
        </w:rPr>
        <w:t>Data provided will not be used for performance measure / progress 8 etc however Accreditation for 2019-2020 based on CAG and Govt algorithm is reported:</w:t>
      </w:r>
    </w:p>
    <w:p w14:paraId="52AB6E4A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15B2F1D0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  <w:r w:rsidRPr="00AB4D7C">
        <w:rPr>
          <w:rFonts w:ascii="Franklin Gothic Medium" w:eastAsia="Franklin Gothic Medium" w:hAnsi="Franklin Gothic Medium" w:cs="Times New Roman"/>
          <w:noProof/>
          <w:sz w:val="28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51EBED29" wp14:editId="62F62598">
            <wp:simplePos x="0" y="0"/>
            <wp:positionH relativeFrom="column">
              <wp:posOffset>-635</wp:posOffset>
            </wp:positionH>
            <wp:positionV relativeFrom="paragraph">
              <wp:posOffset>142875</wp:posOffset>
            </wp:positionV>
            <wp:extent cx="6187683" cy="227076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683" cy="227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385BE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755E80F1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4585A339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32D39D58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7B48186D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17DDF72D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39602A47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3942B0B9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4E827542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7DD94CD3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1465316B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24628DDD" w14:textId="77777777" w:rsidR="00AB4D7C" w:rsidRDefault="00AB4D7C" w:rsidP="00AB4D7C">
      <w:pPr>
        <w:spacing w:after="0" w:line="240" w:lineRule="auto"/>
        <w:rPr>
          <w:rFonts w:ascii="Arial Narrow" w:eastAsia="Franklin Gothic Medium" w:hAnsi="Arial Narrow" w:cs="Times New Roman"/>
          <w:i/>
          <w:iCs/>
          <w:sz w:val="20"/>
          <w:szCs w:val="18"/>
          <w:lang w:val="en-US"/>
        </w:rPr>
      </w:pPr>
    </w:p>
    <w:p w14:paraId="0925859B" w14:textId="342C5917" w:rsidR="00AB4D7C" w:rsidRPr="00AB4D7C" w:rsidRDefault="00AB4D7C" w:rsidP="00AB4D7C">
      <w:pPr>
        <w:spacing w:after="0" w:line="240" w:lineRule="auto"/>
        <w:rPr>
          <w:rFonts w:ascii="Arial Narrow" w:eastAsia="Franklin Gothic Medium" w:hAnsi="Arial Narrow" w:cs="Times New Roman"/>
          <w:i/>
          <w:iCs/>
          <w:sz w:val="20"/>
          <w:szCs w:val="18"/>
          <w:lang w:val="en-US"/>
        </w:rPr>
      </w:pPr>
      <w:r w:rsidRPr="00AB4D7C">
        <w:rPr>
          <w:rFonts w:ascii="Arial Narrow" w:eastAsia="Franklin Gothic Medium" w:hAnsi="Arial Narrow" w:cs="Times New Roman"/>
          <w:i/>
          <w:iCs/>
          <w:sz w:val="20"/>
          <w:szCs w:val="18"/>
          <w:lang w:val="en-US"/>
        </w:rPr>
        <w:t>Science Results (Double Award) = 2.1  /  3.2  /  5.5  /  4.3  / 5.4  /  4.4  (3 grades increased from CAG by one grade)</w:t>
      </w:r>
    </w:p>
    <w:p w14:paraId="7F833377" w14:textId="77777777" w:rsidR="00AB4D7C" w:rsidRPr="00AB4D7C" w:rsidRDefault="00AB4D7C" w:rsidP="00AB4D7C">
      <w:pPr>
        <w:spacing w:after="0" w:line="240" w:lineRule="auto"/>
        <w:rPr>
          <w:rFonts w:ascii="Arial Narrow" w:eastAsia="Franklin Gothic Medium" w:hAnsi="Arial Narrow" w:cs="Times New Roman"/>
          <w:i/>
          <w:iCs/>
          <w:sz w:val="20"/>
          <w:szCs w:val="18"/>
          <w:lang w:val="en-US"/>
        </w:rPr>
      </w:pPr>
      <w:r w:rsidRPr="00AB4D7C">
        <w:rPr>
          <w:rFonts w:ascii="Arial Narrow" w:eastAsia="Franklin Gothic Medium" w:hAnsi="Arial Narrow" w:cs="Times New Roman"/>
          <w:i/>
          <w:iCs/>
          <w:sz w:val="20"/>
          <w:szCs w:val="18"/>
          <w:lang w:val="en-US"/>
        </w:rPr>
        <w:t>Business Enterprise – 4 Candidates increased grade from CAG</w:t>
      </w:r>
    </w:p>
    <w:p w14:paraId="675A6A38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12A9C847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  <w:bookmarkStart w:id="0" w:name="_GoBack"/>
      <w:bookmarkEnd w:id="0"/>
    </w:p>
    <w:p w14:paraId="16750EC8" w14:textId="77777777" w:rsidR="00AB4D7C" w:rsidRPr="00AB4D7C" w:rsidRDefault="00AB4D7C" w:rsidP="00AB4D7C">
      <w:pPr>
        <w:spacing w:after="0" w:line="240" w:lineRule="auto"/>
        <w:rPr>
          <w:rFonts w:ascii="Century Gothic" w:eastAsia="Franklin Gothic Medium" w:hAnsi="Century Gothic" w:cs="Times New Roman"/>
          <w:b/>
          <w:sz w:val="28"/>
          <w:szCs w:val="24"/>
          <w:lang w:val="en-US"/>
        </w:rPr>
      </w:pPr>
      <w:r w:rsidRPr="00AB4D7C">
        <w:rPr>
          <w:rFonts w:ascii="Century Gothic" w:eastAsia="Franklin Gothic Medium" w:hAnsi="Century Gothic" w:cs="Times New Roman"/>
          <w:b/>
          <w:sz w:val="28"/>
          <w:szCs w:val="24"/>
          <w:lang w:val="en-US"/>
        </w:rPr>
        <w:t>Entry Level Results 2019-2020</w:t>
      </w:r>
    </w:p>
    <w:p w14:paraId="23C4D0F8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  <w:r w:rsidRPr="00AB4D7C">
        <w:rPr>
          <w:rFonts w:ascii="Franklin Gothic Medium" w:eastAsia="Franklin Gothic Medium" w:hAnsi="Franklin Gothic Medium" w:cs="Times New Roman"/>
          <w:noProof/>
          <w:sz w:val="28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180D210C" wp14:editId="4AB98141">
            <wp:simplePos x="0" y="0"/>
            <wp:positionH relativeFrom="column">
              <wp:posOffset>512445</wp:posOffset>
            </wp:positionH>
            <wp:positionV relativeFrom="paragraph">
              <wp:posOffset>206375</wp:posOffset>
            </wp:positionV>
            <wp:extent cx="5431790" cy="25361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18A6B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7A77F9EB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67BB9E69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23B90DAB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0D4E25B4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0A090FEF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18B4F761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7182F683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4837FB39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26AD8875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6A58C6AB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6ACA89FA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771C1F52" w14:textId="77777777" w:rsidR="00AB4D7C" w:rsidRPr="00AB4D7C" w:rsidRDefault="00AB4D7C" w:rsidP="00AB4D7C">
      <w:pPr>
        <w:spacing w:after="0" w:line="240" w:lineRule="auto"/>
        <w:rPr>
          <w:rFonts w:ascii="Franklin Gothic Medium" w:eastAsia="Franklin Gothic Medium" w:hAnsi="Franklin Gothic Medium" w:cs="Times New Roman"/>
          <w:sz w:val="28"/>
          <w:szCs w:val="24"/>
          <w:lang w:val="en-US"/>
        </w:rPr>
      </w:pPr>
    </w:p>
    <w:p w14:paraId="0CEA9563" w14:textId="77777777" w:rsidR="00AB4D7C" w:rsidRPr="00AB4D7C" w:rsidRDefault="00AB4D7C" w:rsidP="00AB4D7C">
      <w:pPr>
        <w:spacing w:after="0" w:line="240" w:lineRule="auto"/>
        <w:rPr>
          <w:rFonts w:ascii="Arial Narrow" w:eastAsia="Franklin Gothic Medium" w:hAnsi="Arial Narrow" w:cs="Times New Roman"/>
          <w:i/>
          <w:iCs/>
          <w:sz w:val="20"/>
          <w:szCs w:val="18"/>
          <w:lang w:val="en-US"/>
        </w:rPr>
      </w:pPr>
    </w:p>
    <w:p w14:paraId="1E71AF8A" w14:textId="77777777" w:rsidR="00AB4D7C" w:rsidRPr="00AB4D7C" w:rsidRDefault="00AB4D7C" w:rsidP="00AB4D7C">
      <w:pPr>
        <w:spacing w:after="0" w:line="240" w:lineRule="auto"/>
        <w:rPr>
          <w:rFonts w:ascii="Arial Narrow" w:eastAsia="Franklin Gothic Medium" w:hAnsi="Arial Narrow" w:cs="Times New Roman"/>
          <w:i/>
          <w:iCs/>
          <w:sz w:val="20"/>
          <w:szCs w:val="18"/>
          <w:lang w:val="en-US"/>
        </w:rPr>
      </w:pPr>
      <w:r w:rsidRPr="00AB4D7C">
        <w:rPr>
          <w:rFonts w:ascii="Arial Narrow" w:eastAsia="Franklin Gothic Medium" w:hAnsi="Arial Narrow" w:cs="Times New Roman"/>
          <w:i/>
          <w:iCs/>
          <w:sz w:val="20"/>
          <w:szCs w:val="18"/>
          <w:lang w:val="en-US"/>
        </w:rPr>
        <w:t>All Grades in line with CAG</w:t>
      </w:r>
    </w:p>
    <w:p w14:paraId="0A67F9EF" w14:textId="77777777" w:rsidR="00AB4D7C" w:rsidRPr="00AB4D7C" w:rsidRDefault="00AB4D7C" w:rsidP="00AB4D7C">
      <w:pPr>
        <w:spacing w:after="0" w:line="240" w:lineRule="auto"/>
        <w:rPr>
          <w:rFonts w:ascii="Arial Narrow" w:eastAsia="Franklin Gothic Medium" w:hAnsi="Arial Narrow" w:cs="Times New Roman"/>
          <w:i/>
          <w:iCs/>
          <w:sz w:val="20"/>
          <w:szCs w:val="18"/>
          <w:lang w:val="en-US"/>
        </w:rPr>
      </w:pPr>
      <w:r w:rsidRPr="00AB4D7C">
        <w:rPr>
          <w:rFonts w:ascii="Arial Narrow" w:eastAsia="Franklin Gothic Medium" w:hAnsi="Arial Narrow" w:cs="Times New Roman"/>
          <w:i/>
          <w:iCs/>
          <w:sz w:val="20"/>
          <w:szCs w:val="18"/>
          <w:lang w:val="en-US"/>
        </w:rPr>
        <w:t xml:space="preserve">All students able to gain unit accreditation for work completed </w:t>
      </w:r>
    </w:p>
    <w:p w14:paraId="32E3BF2C" w14:textId="77777777" w:rsidR="00940EEF" w:rsidRPr="002065FD" w:rsidRDefault="00940EEF" w:rsidP="002065FD">
      <w:pPr>
        <w:rPr>
          <w:rFonts w:ascii="Century Gothic" w:hAnsi="Century Gothic"/>
          <w:sz w:val="28"/>
        </w:rPr>
      </w:pPr>
    </w:p>
    <w:p w14:paraId="70F40EB7" w14:textId="77777777" w:rsidR="00E87D39" w:rsidRDefault="00E87D39"/>
    <w:sectPr w:rsidR="00E87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554"/>
    <w:multiLevelType w:val="multilevel"/>
    <w:tmpl w:val="818E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8042A"/>
    <w:multiLevelType w:val="multilevel"/>
    <w:tmpl w:val="E912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88402D"/>
    <w:multiLevelType w:val="multilevel"/>
    <w:tmpl w:val="9490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AA3680"/>
    <w:multiLevelType w:val="multilevel"/>
    <w:tmpl w:val="3A84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C16925"/>
    <w:multiLevelType w:val="multilevel"/>
    <w:tmpl w:val="0C6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FD"/>
    <w:rsid w:val="000B366A"/>
    <w:rsid w:val="002065FD"/>
    <w:rsid w:val="00662925"/>
    <w:rsid w:val="006F371C"/>
    <w:rsid w:val="00940EEF"/>
    <w:rsid w:val="00AB4D7C"/>
    <w:rsid w:val="00BF6C60"/>
    <w:rsid w:val="00E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89F6"/>
  <w15:chartTrackingRefBased/>
  <w15:docId w15:val="{5822BD79-7C8A-446E-95D1-0520B66B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6778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479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159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D2B2507D02F48A5F08CD0CC44F029" ma:contentTypeVersion="14" ma:contentTypeDescription="Create a new document." ma:contentTypeScope="" ma:versionID="30e6792d58a91e537706cdf21d37c75f">
  <xsd:schema xmlns:xsd="http://www.w3.org/2001/XMLSchema" xmlns:xs="http://www.w3.org/2001/XMLSchema" xmlns:p="http://schemas.microsoft.com/office/2006/metadata/properties" xmlns:ns3="bf8a47bd-9427-4cdd-a79c-d6ef83e1e59f" xmlns:ns4="f5aeb936-876e-4d8d-aa64-8ec06f52df92" targetNamespace="http://schemas.microsoft.com/office/2006/metadata/properties" ma:root="true" ma:fieldsID="ef7467c7f5062d534a914101e2abca82" ns3:_="" ns4:_="">
    <xsd:import namespace="bf8a47bd-9427-4cdd-a79c-d6ef83e1e59f"/>
    <xsd:import namespace="f5aeb936-876e-4d8d-aa64-8ec06f52d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a47bd-9427-4cdd-a79c-d6ef83e1e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b936-876e-4d8d-aa64-8ec06f52d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6F766-A012-4467-B998-F3B68FD7A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a47bd-9427-4cdd-a79c-d6ef83e1e59f"/>
    <ds:schemaRef ds:uri="f5aeb936-876e-4d8d-aa64-8ec06f52d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DCB48-4E81-4B8D-AE65-26C596452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4CE5B-FC12-48AA-95EC-FAE651E407B9}">
  <ds:schemaRefs>
    <ds:schemaRef ds:uri="http://schemas.microsoft.com/office/2006/documentManagement/types"/>
    <ds:schemaRef ds:uri="bf8a47bd-9427-4cdd-a79c-d6ef83e1e59f"/>
    <ds:schemaRef ds:uri="http://purl.org/dc/elements/1.1/"/>
    <ds:schemaRef ds:uri="f5aeb936-876e-4d8d-aa64-8ec06f52df92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Elmes</dc:creator>
  <cp:keywords/>
  <dc:description/>
  <cp:lastModifiedBy>Tom Elmes</cp:lastModifiedBy>
  <cp:revision>2</cp:revision>
  <dcterms:created xsi:type="dcterms:W3CDTF">2022-07-04T19:47:00Z</dcterms:created>
  <dcterms:modified xsi:type="dcterms:W3CDTF">2022-07-04T19:47:00Z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0x0101003AED2B2507D02F48A5F08CD0CC44F029</vt:lpwstr>
  </property>
</Properties>
</file>